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26C1" w:rsidRDefault="00F42F2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501E6" wp14:editId="20269286">
                <wp:simplePos x="0" y="0"/>
                <wp:positionH relativeFrom="column">
                  <wp:posOffset>-1004570</wp:posOffset>
                </wp:positionH>
                <wp:positionV relativeFrom="paragraph">
                  <wp:posOffset>3810</wp:posOffset>
                </wp:positionV>
                <wp:extent cx="7458075" cy="1828800"/>
                <wp:effectExtent l="0" t="0" r="0" b="635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8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2F26" w:rsidRPr="00130236" w:rsidRDefault="00F42F26" w:rsidP="00F42F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0236">
                              <w:rPr>
                                <w:rFonts w:ascii="Arial" w:hAnsi="Arial" w:cs="Arial"/>
                                <w:b/>
                                <w:color w:val="7030A0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ELOLIFE quer promover seu trabalho </w:t>
                            </w:r>
                            <w:r w:rsidR="00130236">
                              <w:rPr>
                                <w:rFonts w:ascii="Arial" w:hAnsi="Arial" w:cs="Arial"/>
                                <w:b/>
                                <w:color w:val="7030A0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130236">
                              <w:rPr>
                                <w:rFonts w:ascii="Arial" w:hAnsi="Arial" w:cs="Arial"/>
                                <w:b/>
                                <w:color w:val="7030A0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te entregar mais pacientes!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79.1pt;margin-top:.3pt;width:587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" filled="f" stroked="f">
                <v:fill o:detectmouseclick="t"/>
                <v:textbox style="mso-fit-shape-to-text:t">
                  <w:txbxContent>
                    <w:p w:rsidR="00F42F26" w:rsidRPr="00130236" w:rsidRDefault="00F42F26" w:rsidP="00F42F26">
                      <w:pPr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0236">
                        <w:rPr>
                          <w:rFonts w:ascii="Arial" w:hAnsi="Arial" w:cs="Arial"/>
                          <w:b/>
                          <w:color w:val="7030A0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ELOLIFE quer promover seu trabalho </w:t>
                      </w:r>
                      <w:r w:rsidR="00130236">
                        <w:rPr>
                          <w:rFonts w:ascii="Arial" w:hAnsi="Arial" w:cs="Arial"/>
                          <w:b/>
                          <w:color w:val="7030A0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130236">
                        <w:rPr>
                          <w:rFonts w:ascii="Arial" w:hAnsi="Arial" w:cs="Arial"/>
                          <w:b/>
                          <w:color w:val="7030A0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te entregar mais pacientes!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26C1" w:rsidRPr="00130236" w:rsidRDefault="00BA26C1" w:rsidP="00F42F26">
      <w:pPr>
        <w:spacing w:line="360" w:lineRule="auto"/>
        <w:ind w:left="-1276" w:firstLine="283"/>
        <w:jc w:val="center"/>
        <w:rPr>
          <w:rFonts w:ascii="Verdana" w:hAnsi="Verdana" w:cs="Arial"/>
          <w:color w:val="7030A0"/>
          <w:sz w:val="32"/>
        </w:rPr>
      </w:pPr>
      <w:r w:rsidRPr="00130236">
        <w:rPr>
          <w:rFonts w:ascii="Verdana" w:hAnsi="Verdana" w:cs="Arial"/>
          <w:color w:val="7030A0"/>
          <w:sz w:val="32"/>
        </w:rPr>
        <w:t xml:space="preserve">Para isto a </w:t>
      </w:r>
      <w:r w:rsidRPr="00130236">
        <w:rPr>
          <w:rFonts w:ascii="Verdana" w:hAnsi="Verdana" w:cs="Arial"/>
          <w:b/>
          <w:color w:val="7030A0"/>
          <w:sz w:val="32"/>
        </w:rPr>
        <w:t>ELOLIFE</w:t>
      </w:r>
      <w:r w:rsidRPr="00130236">
        <w:rPr>
          <w:rFonts w:ascii="Verdana" w:hAnsi="Verdana" w:cs="Arial"/>
          <w:color w:val="7030A0"/>
          <w:sz w:val="32"/>
        </w:rPr>
        <w:t xml:space="preserve"> cria com os profissionais e estabelecimentos de saúde </w:t>
      </w:r>
      <w:r w:rsidRPr="00130236">
        <w:rPr>
          <w:rFonts w:ascii="Verdana" w:hAnsi="Verdana" w:cs="Arial"/>
          <w:b/>
          <w:color w:val="7030A0"/>
          <w:sz w:val="36"/>
        </w:rPr>
        <w:t>pacotes a preço</w:t>
      </w:r>
      <w:r w:rsidR="00D677ED">
        <w:rPr>
          <w:rFonts w:ascii="Verdana" w:hAnsi="Verdana" w:cs="Arial"/>
          <w:b/>
          <w:color w:val="7030A0"/>
          <w:sz w:val="36"/>
        </w:rPr>
        <w:t>s</w:t>
      </w:r>
      <w:r w:rsidRPr="00130236">
        <w:rPr>
          <w:rFonts w:ascii="Verdana" w:hAnsi="Verdana" w:cs="Arial"/>
          <w:b/>
          <w:color w:val="7030A0"/>
          <w:sz w:val="36"/>
        </w:rPr>
        <w:t xml:space="preserve"> populares</w:t>
      </w:r>
      <w:r w:rsidRPr="00130236">
        <w:rPr>
          <w:rFonts w:ascii="Verdana" w:hAnsi="Verdana" w:cs="Arial"/>
          <w:color w:val="7030A0"/>
          <w:sz w:val="32"/>
        </w:rPr>
        <w:t>.</w:t>
      </w:r>
      <w:r w:rsidR="00130236" w:rsidRPr="00130236">
        <w:rPr>
          <w:rFonts w:ascii="Verdana" w:hAnsi="Verdana" w:cs="Arial"/>
          <w:color w:val="7030A0"/>
          <w:sz w:val="32"/>
        </w:rPr>
        <w:t xml:space="preserve"> </w:t>
      </w:r>
      <w:r w:rsidR="00130236">
        <w:rPr>
          <w:rFonts w:ascii="Verdana" w:hAnsi="Verdana" w:cs="Arial"/>
          <w:color w:val="7030A0"/>
          <w:sz w:val="32"/>
        </w:rPr>
        <w:br/>
      </w:r>
      <w:r w:rsidR="00130236" w:rsidRPr="00130236">
        <w:rPr>
          <w:rFonts w:ascii="Verdana" w:hAnsi="Verdana" w:cs="Arial"/>
          <w:color w:val="5F497A" w:themeColor="accent4" w:themeShade="BF"/>
          <w:sz w:val="24"/>
        </w:rPr>
        <w:t xml:space="preserve">(Veja </w:t>
      </w:r>
      <w:r w:rsidR="00912B0A">
        <w:rPr>
          <w:rFonts w:ascii="Verdana" w:hAnsi="Verdana" w:cs="Arial"/>
          <w:color w:val="5F497A" w:themeColor="accent4" w:themeShade="BF"/>
          <w:sz w:val="24"/>
        </w:rPr>
        <w:t xml:space="preserve">os pacotes já criados com outros parceiros </w:t>
      </w:r>
      <w:r w:rsidR="00130236" w:rsidRPr="00130236">
        <w:rPr>
          <w:rFonts w:ascii="Verdana" w:hAnsi="Verdana" w:cs="Arial"/>
          <w:color w:val="5F497A" w:themeColor="accent4" w:themeShade="BF"/>
          <w:sz w:val="24"/>
        </w:rPr>
        <w:t>em www.elolife.com.br)</w:t>
      </w:r>
    </w:p>
    <w:p w:rsidR="00BA26C1" w:rsidRPr="00130236" w:rsidRDefault="00130236" w:rsidP="00F42F26">
      <w:pPr>
        <w:spacing w:line="360" w:lineRule="auto"/>
        <w:ind w:left="-1276" w:firstLine="283"/>
        <w:jc w:val="center"/>
        <w:rPr>
          <w:rFonts w:ascii="Verdana" w:hAnsi="Verdana" w:cs="Arial"/>
          <w:b/>
          <w:color w:val="7030A0"/>
          <w:sz w:val="32"/>
        </w:rPr>
      </w:pPr>
      <w:r>
        <w:rPr>
          <w:rFonts w:ascii="Verdana" w:hAnsi="Verdana" w:cs="Arial"/>
          <w:noProof/>
          <w:color w:val="7030A0"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1939925</wp:posOffset>
                </wp:positionV>
                <wp:extent cx="7581900" cy="1695450"/>
                <wp:effectExtent l="0" t="0" r="0" b="0"/>
                <wp:wrapNone/>
                <wp:docPr id="18" name="Retângulo de cantos arredondado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6954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8" o:spid="_x0000_s1026" style="position:absolute;margin-left:-85.05pt;margin-top:152.75pt;width:597pt;height:13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" fillcolor="#e5dfec [663]" stroked="f" strokeweight="2pt"/>
            </w:pict>
          </mc:Fallback>
        </mc:AlternateContent>
      </w:r>
      <w:r w:rsidR="00BA26C1" w:rsidRPr="00130236">
        <w:rPr>
          <w:rFonts w:ascii="Verdana" w:hAnsi="Verdana" w:cs="Arial"/>
          <w:color w:val="7030A0"/>
          <w:sz w:val="32"/>
        </w:rPr>
        <w:t>O modelo de pacotes é um modelo de saúde promissor</w:t>
      </w:r>
      <w:r w:rsidR="00F42F26" w:rsidRPr="00130236">
        <w:rPr>
          <w:rFonts w:ascii="Verdana" w:hAnsi="Verdana" w:cs="Arial"/>
          <w:color w:val="7030A0"/>
          <w:sz w:val="32"/>
        </w:rPr>
        <w:t xml:space="preserve"> ao paciente e ao estabelecimento/profissional que o executa</w:t>
      </w:r>
      <w:r w:rsidR="00BA26C1" w:rsidRPr="00130236">
        <w:rPr>
          <w:rFonts w:ascii="Verdana" w:hAnsi="Verdana" w:cs="Arial"/>
          <w:color w:val="7030A0"/>
          <w:sz w:val="32"/>
        </w:rPr>
        <w:t xml:space="preserve">, que entrega </w:t>
      </w:r>
      <w:r w:rsidR="00BA26C1" w:rsidRPr="00130236">
        <w:rPr>
          <w:rFonts w:ascii="Verdana" w:hAnsi="Verdana" w:cs="Arial"/>
          <w:b/>
          <w:color w:val="7030A0"/>
          <w:sz w:val="32"/>
        </w:rPr>
        <w:t>ao</w:t>
      </w:r>
      <w:r w:rsidR="00BA26C1" w:rsidRPr="00130236">
        <w:rPr>
          <w:rFonts w:ascii="Verdana" w:hAnsi="Verdana" w:cs="Arial"/>
          <w:color w:val="7030A0"/>
          <w:sz w:val="32"/>
        </w:rPr>
        <w:t xml:space="preserve"> </w:t>
      </w:r>
      <w:r w:rsidR="00BA26C1" w:rsidRPr="00130236">
        <w:rPr>
          <w:rFonts w:ascii="Verdana" w:hAnsi="Verdana" w:cs="Arial"/>
          <w:b/>
          <w:color w:val="7030A0"/>
          <w:sz w:val="32"/>
        </w:rPr>
        <w:t>pacient</w:t>
      </w:r>
      <w:r w:rsidR="00F42F26" w:rsidRPr="00130236">
        <w:rPr>
          <w:rFonts w:ascii="Verdana" w:hAnsi="Verdana" w:cs="Arial"/>
          <w:b/>
          <w:color w:val="7030A0"/>
          <w:sz w:val="32"/>
        </w:rPr>
        <w:t xml:space="preserve">e segurança e conforto </w:t>
      </w:r>
      <w:r w:rsidR="00BA26C1" w:rsidRPr="00130236">
        <w:rPr>
          <w:rFonts w:ascii="Verdana" w:hAnsi="Verdana" w:cs="Arial"/>
          <w:color w:val="7030A0"/>
          <w:sz w:val="32"/>
        </w:rPr>
        <w:t xml:space="preserve">e </w:t>
      </w:r>
      <w:r w:rsidR="00BA26C1" w:rsidRPr="00130236">
        <w:rPr>
          <w:rFonts w:ascii="Verdana" w:hAnsi="Verdana" w:cs="Arial"/>
          <w:b/>
          <w:color w:val="7030A0"/>
          <w:sz w:val="32"/>
        </w:rPr>
        <w:t>ao profissional de saúde entrega confiança</w:t>
      </w:r>
      <w:r w:rsidR="00F42F26" w:rsidRPr="00130236">
        <w:rPr>
          <w:rFonts w:ascii="Verdana" w:hAnsi="Verdana" w:cs="Arial"/>
          <w:b/>
          <w:color w:val="7030A0"/>
          <w:sz w:val="32"/>
        </w:rPr>
        <w:t>, fidelidade do paciente</w:t>
      </w:r>
      <w:r w:rsidR="00BA26C1" w:rsidRPr="00130236">
        <w:rPr>
          <w:rFonts w:ascii="Verdana" w:hAnsi="Verdana" w:cs="Arial"/>
          <w:b/>
          <w:color w:val="7030A0"/>
          <w:sz w:val="32"/>
        </w:rPr>
        <w:t xml:space="preserve"> e aumento no número de atendimentos</w:t>
      </w:r>
      <w:r w:rsidR="00BA26C1" w:rsidRPr="00130236">
        <w:rPr>
          <w:rFonts w:ascii="Verdana" w:hAnsi="Verdana" w:cs="Arial"/>
          <w:color w:val="7030A0"/>
          <w:sz w:val="32"/>
        </w:rPr>
        <w:t>.</w:t>
      </w:r>
    </w:p>
    <w:p w:rsidR="00F42F26" w:rsidRPr="00130236" w:rsidRDefault="00F42F26" w:rsidP="00F42F26">
      <w:pPr>
        <w:spacing w:line="360" w:lineRule="auto"/>
        <w:ind w:left="-1276" w:firstLine="283"/>
        <w:jc w:val="center"/>
        <w:rPr>
          <w:rFonts w:ascii="Verdana" w:hAnsi="Verdana" w:cs="Tahoma"/>
          <w:b/>
          <w:color w:val="7030A0"/>
          <w:sz w:val="32"/>
        </w:rPr>
      </w:pPr>
      <w:r w:rsidRPr="00130236">
        <w:rPr>
          <w:rFonts w:ascii="Verdana" w:hAnsi="Verdana" w:cs="Tahoma"/>
          <w:b/>
          <w:color w:val="7030A0"/>
          <w:sz w:val="32"/>
        </w:rPr>
        <w:t>Exemplos de pacotes:</w:t>
      </w:r>
    </w:p>
    <w:p w:rsidR="00F42F26" w:rsidRPr="00130236" w:rsidRDefault="00F42F26" w:rsidP="00F42F26">
      <w:pPr>
        <w:spacing w:line="360" w:lineRule="auto"/>
        <w:ind w:left="-1276" w:firstLine="283"/>
        <w:jc w:val="center"/>
        <w:rPr>
          <w:rFonts w:ascii="Verdana" w:hAnsi="Verdana" w:cs="Tahoma"/>
          <w:color w:val="7030A0"/>
          <w:sz w:val="32"/>
        </w:rPr>
        <w:sectPr w:rsidR="00F42F26" w:rsidRPr="00130236" w:rsidSect="00130236">
          <w:headerReference w:type="default" r:id="rId8"/>
          <w:pgSz w:w="11906" w:h="16838"/>
          <w:pgMar w:top="2694" w:right="282" w:bottom="0" w:left="1701" w:header="708" w:footer="708" w:gutter="0"/>
          <w:cols w:space="708"/>
          <w:docGrid w:linePitch="360"/>
        </w:sectPr>
      </w:pPr>
    </w:p>
    <w:p w:rsidR="00F42F26" w:rsidRPr="00130236" w:rsidRDefault="00F42F26" w:rsidP="00F42F26">
      <w:pPr>
        <w:pStyle w:val="PargrafodaLista"/>
        <w:numPr>
          <w:ilvl w:val="0"/>
          <w:numId w:val="1"/>
        </w:numPr>
        <w:spacing w:line="360" w:lineRule="auto"/>
        <w:ind w:left="-1134" w:firstLine="0"/>
        <w:jc w:val="center"/>
        <w:rPr>
          <w:rFonts w:ascii="Verdana" w:hAnsi="Verdana" w:cs="Tahoma"/>
          <w:color w:val="7030A0"/>
          <w:sz w:val="32"/>
        </w:rPr>
      </w:pPr>
      <w:r w:rsidRPr="00130236">
        <w:rPr>
          <w:rFonts w:ascii="Verdana" w:hAnsi="Verdana" w:cs="Tahoma"/>
          <w:color w:val="7030A0"/>
          <w:sz w:val="32"/>
        </w:rPr>
        <w:lastRenderedPageBreak/>
        <w:t>Pacote de Pré-Natal</w:t>
      </w:r>
    </w:p>
    <w:p w:rsidR="00F42F26" w:rsidRPr="00130236" w:rsidRDefault="00F42F26" w:rsidP="00F42F26">
      <w:pPr>
        <w:pStyle w:val="PargrafodaLista"/>
        <w:numPr>
          <w:ilvl w:val="0"/>
          <w:numId w:val="1"/>
        </w:numPr>
        <w:spacing w:line="360" w:lineRule="auto"/>
        <w:ind w:left="-1134" w:firstLine="0"/>
        <w:jc w:val="center"/>
        <w:rPr>
          <w:rFonts w:ascii="Verdana" w:hAnsi="Verdana" w:cs="Tahoma"/>
          <w:color w:val="7030A0"/>
          <w:sz w:val="32"/>
        </w:rPr>
      </w:pPr>
      <w:r w:rsidRPr="00130236">
        <w:rPr>
          <w:rFonts w:ascii="Verdana" w:hAnsi="Verdana" w:cs="Tahoma"/>
          <w:color w:val="7030A0"/>
          <w:sz w:val="32"/>
        </w:rPr>
        <w:t>Pacote de Parto (Hospitalar e Humanizado)</w:t>
      </w:r>
    </w:p>
    <w:p w:rsidR="00F42F26" w:rsidRPr="00130236" w:rsidRDefault="00F42F26" w:rsidP="00F42F26">
      <w:pPr>
        <w:pStyle w:val="PargrafodaLista"/>
        <w:numPr>
          <w:ilvl w:val="0"/>
          <w:numId w:val="1"/>
        </w:numPr>
        <w:spacing w:line="360" w:lineRule="auto"/>
        <w:jc w:val="center"/>
        <w:rPr>
          <w:rFonts w:ascii="Verdana" w:hAnsi="Verdana" w:cs="Tahoma"/>
          <w:color w:val="7030A0"/>
          <w:sz w:val="32"/>
        </w:rPr>
      </w:pPr>
      <w:r w:rsidRPr="00130236">
        <w:rPr>
          <w:rFonts w:ascii="Verdana" w:hAnsi="Verdana" w:cs="Tahoma"/>
          <w:color w:val="7030A0"/>
          <w:sz w:val="32"/>
        </w:rPr>
        <w:lastRenderedPageBreak/>
        <w:t>Pacote de Cirurgias</w:t>
      </w:r>
    </w:p>
    <w:p w:rsidR="00F42F26" w:rsidRPr="00130236" w:rsidRDefault="00F42F26" w:rsidP="00F42F26">
      <w:pPr>
        <w:pStyle w:val="PargrafodaLista"/>
        <w:numPr>
          <w:ilvl w:val="0"/>
          <w:numId w:val="1"/>
        </w:numPr>
        <w:spacing w:line="360" w:lineRule="auto"/>
        <w:jc w:val="center"/>
        <w:rPr>
          <w:rFonts w:ascii="Verdana" w:hAnsi="Verdana" w:cs="Tahoma"/>
          <w:color w:val="7030A0"/>
          <w:sz w:val="32"/>
        </w:rPr>
      </w:pPr>
      <w:r w:rsidRPr="00130236">
        <w:rPr>
          <w:rFonts w:ascii="Verdana" w:hAnsi="Verdana" w:cs="Tahoma"/>
          <w:color w:val="7030A0"/>
          <w:sz w:val="32"/>
        </w:rPr>
        <w:t>Pacotes de Exames</w:t>
      </w:r>
    </w:p>
    <w:p w:rsidR="00F42F26" w:rsidRPr="00130236" w:rsidRDefault="00F42F26" w:rsidP="00F42F26">
      <w:pPr>
        <w:pStyle w:val="PargrafodaLista"/>
        <w:numPr>
          <w:ilvl w:val="0"/>
          <w:numId w:val="1"/>
        </w:numPr>
        <w:spacing w:line="360" w:lineRule="auto"/>
        <w:jc w:val="center"/>
        <w:rPr>
          <w:rFonts w:ascii="Verdana" w:hAnsi="Verdana" w:cs="Tahoma"/>
          <w:b/>
          <w:color w:val="7030A0"/>
          <w:sz w:val="32"/>
        </w:rPr>
      </w:pPr>
      <w:r w:rsidRPr="00130236">
        <w:rPr>
          <w:rFonts w:ascii="Verdana" w:hAnsi="Verdana" w:cs="Tahoma"/>
          <w:b/>
          <w:color w:val="7030A0"/>
          <w:sz w:val="32"/>
        </w:rPr>
        <w:t>E entre outros</w:t>
      </w:r>
    </w:p>
    <w:p w:rsidR="00F42F26" w:rsidRPr="00130236" w:rsidRDefault="00F42F26" w:rsidP="00F42F26">
      <w:pPr>
        <w:spacing w:line="360" w:lineRule="auto"/>
        <w:ind w:left="-1276" w:firstLine="283"/>
        <w:jc w:val="center"/>
        <w:rPr>
          <w:rFonts w:ascii="Verdana" w:hAnsi="Verdana" w:cs="Tahoma"/>
          <w:color w:val="7030A0"/>
          <w:sz w:val="32"/>
        </w:rPr>
        <w:sectPr w:rsidR="00F42F26" w:rsidRPr="00130236" w:rsidSect="00F42F26">
          <w:type w:val="continuous"/>
          <w:pgSz w:w="11906" w:h="16838"/>
          <w:pgMar w:top="2694" w:right="566" w:bottom="0" w:left="1701" w:header="708" w:footer="708" w:gutter="0"/>
          <w:cols w:num="2" w:space="708"/>
          <w:docGrid w:linePitch="360"/>
        </w:sectPr>
      </w:pPr>
    </w:p>
    <w:p w:rsidR="00F42F26" w:rsidRPr="00130236" w:rsidRDefault="00F42F26" w:rsidP="00F42F26">
      <w:pPr>
        <w:spacing w:line="360" w:lineRule="auto"/>
        <w:ind w:left="-1276" w:firstLine="283"/>
        <w:jc w:val="center"/>
        <w:rPr>
          <w:rFonts w:ascii="Verdana" w:hAnsi="Verdana" w:cs="Tahoma"/>
          <w:color w:val="7030A0"/>
          <w:sz w:val="8"/>
        </w:rPr>
      </w:pPr>
    </w:p>
    <w:p w:rsidR="00F42F26" w:rsidRPr="00130236" w:rsidRDefault="00F42F26" w:rsidP="00F42F26">
      <w:pPr>
        <w:spacing w:line="360" w:lineRule="auto"/>
        <w:ind w:left="-1276" w:firstLine="283"/>
        <w:jc w:val="center"/>
        <w:rPr>
          <w:rFonts w:ascii="Verdana" w:hAnsi="Verdana" w:cs="Tahoma"/>
          <w:b/>
          <w:color w:val="7030A0"/>
          <w:sz w:val="36"/>
        </w:rPr>
      </w:pPr>
      <w:r w:rsidRPr="00130236">
        <w:rPr>
          <w:rFonts w:ascii="Verdana" w:hAnsi="Verdana" w:cs="Tahoma"/>
          <w:b/>
          <w:color w:val="7030A0"/>
          <w:sz w:val="36"/>
        </w:rPr>
        <w:t xml:space="preserve">Vamos criar este diferencial </w:t>
      </w:r>
      <w:r w:rsidR="00130236">
        <w:rPr>
          <w:rFonts w:ascii="Verdana" w:hAnsi="Verdana" w:cs="Tahoma"/>
          <w:b/>
          <w:color w:val="7030A0"/>
          <w:sz w:val="36"/>
        </w:rPr>
        <w:t>para você e seu estabelecimento, já!</w:t>
      </w:r>
    </w:p>
    <w:p w:rsidR="0014335B" w:rsidRPr="00130236" w:rsidRDefault="00F42F26" w:rsidP="00F42F26">
      <w:pPr>
        <w:spacing w:line="360" w:lineRule="auto"/>
        <w:ind w:left="-1276" w:firstLine="283"/>
        <w:jc w:val="center"/>
        <w:rPr>
          <w:rFonts w:ascii="Verdana" w:hAnsi="Verdana" w:cs="Tahoma"/>
          <w:color w:val="7030A0"/>
          <w:sz w:val="28"/>
        </w:rPr>
      </w:pPr>
      <w:r w:rsidRPr="00130236">
        <w:rPr>
          <w:rFonts w:ascii="Verdana" w:hAnsi="Verdana" w:cs="Tahoma"/>
          <w:color w:val="7030A0"/>
          <w:sz w:val="28"/>
        </w:rPr>
        <w:t>Na próxima página</w:t>
      </w:r>
      <w:r w:rsidR="00130236" w:rsidRPr="00130236">
        <w:rPr>
          <w:rFonts w:ascii="Verdana" w:hAnsi="Verdana" w:cs="Tahoma"/>
          <w:color w:val="7030A0"/>
          <w:sz w:val="28"/>
        </w:rPr>
        <w:t xml:space="preserve">, vamos descrever item a item que </w:t>
      </w:r>
      <w:proofErr w:type="spellStart"/>
      <w:r w:rsidR="00130236" w:rsidRPr="00130236">
        <w:rPr>
          <w:rFonts w:ascii="Verdana" w:hAnsi="Verdana" w:cs="Tahoma"/>
          <w:color w:val="7030A0"/>
          <w:sz w:val="28"/>
        </w:rPr>
        <w:t>compôe</w:t>
      </w:r>
      <w:proofErr w:type="spellEnd"/>
      <w:r w:rsidR="00130236" w:rsidRPr="00130236">
        <w:rPr>
          <w:rFonts w:ascii="Verdana" w:hAnsi="Verdana" w:cs="Tahoma"/>
          <w:color w:val="7030A0"/>
          <w:sz w:val="28"/>
        </w:rPr>
        <w:t xml:space="preserve"> o pacote com o que é necessário e o que podemos f</w:t>
      </w:r>
      <w:r w:rsidR="00130236">
        <w:rPr>
          <w:rFonts w:ascii="Verdana" w:hAnsi="Verdana" w:cs="Tahoma"/>
          <w:color w:val="7030A0"/>
          <w:sz w:val="28"/>
        </w:rPr>
        <w:t xml:space="preserve">azer para ter um valor popular e ter este serviço destacado na área da saúde. </w:t>
      </w:r>
    </w:p>
    <w:p w:rsidR="0014335B" w:rsidRDefault="0014335B">
      <w:pPr>
        <w:rPr>
          <w:rFonts w:ascii="Tahoma" w:hAnsi="Tahoma" w:cs="Tahoma"/>
          <w:color w:val="7030A0"/>
          <w:sz w:val="24"/>
        </w:rPr>
      </w:pPr>
      <w:r>
        <w:rPr>
          <w:rFonts w:ascii="Tahoma" w:hAnsi="Tahoma" w:cs="Tahoma"/>
          <w:color w:val="7030A0"/>
          <w:sz w:val="24"/>
        </w:rPr>
        <w:br w:type="page"/>
      </w:r>
    </w:p>
    <w:tbl>
      <w:tblPr>
        <w:tblStyle w:val="SombreamentoClaro-nfase4"/>
        <w:tblW w:w="11023" w:type="dxa"/>
        <w:tblInd w:w="-1168" w:type="dxa"/>
        <w:tblLook w:val="04A0" w:firstRow="1" w:lastRow="0" w:firstColumn="1" w:lastColumn="0" w:noHBand="0" w:noVBand="1"/>
      </w:tblPr>
      <w:tblGrid>
        <w:gridCol w:w="719"/>
        <w:gridCol w:w="3403"/>
        <w:gridCol w:w="1690"/>
        <w:gridCol w:w="2552"/>
        <w:gridCol w:w="2659"/>
      </w:tblGrid>
      <w:tr w:rsidR="00B1333D" w:rsidTr="00B13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:rsidR="00B1333D" w:rsidRPr="005C3E17" w:rsidRDefault="00B1333D" w:rsidP="005C3E17">
            <w:pPr>
              <w:rPr>
                <w:sz w:val="28"/>
              </w:rPr>
            </w:pPr>
          </w:p>
        </w:tc>
        <w:tc>
          <w:tcPr>
            <w:tcW w:w="10304" w:type="dxa"/>
            <w:gridSpan w:val="4"/>
            <w:vAlign w:val="center"/>
          </w:tcPr>
          <w:p w:rsidR="00B1333D" w:rsidRPr="0014335B" w:rsidRDefault="00B1333D" w:rsidP="00B133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</w:rPr>
            </w:pPr>
            <w:r w:rsidRPr="0014335B">
              <w:rPr>
                <w:rFonts w:ascii="Tahoma" w:hAnsi="Tahoma" w:cs="Tahoma"/>
                <w:sz w:val="32"/>
              </w:rPr>
              <w:t>Pacote 1 -</w:t>
            </w:r>
          </w:p>
        </w:tc>
      </w:tr>
      <w:tr w:rsidR="0045659F" w:rsidTr="00456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tcBorders>
              <w:bottom w:val="nil"/>
            </w:tcBorders>
          </w:tcPr>
          <w:p w:rsidR="0045659F" w:rsidRPr="005C3E17" w:rsidRDefault="0045659F" w:rsidP="005C3E17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45659F" w:rsidRPr="005C3E17" w:rsidRDefault="0045659F" w:rsidP="005C3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Profissional/Terceiros</w:t>
            </w:r>
          </w:p>
        </w:tc>
        <w:tc>
          <w:tcPr>
            <w:tcW w:w="1690" w:type="dxa"/>
            <w:tcBorders>
              <w:bottom w:val="nil"/>
            </w:tcBorders>
            <w:vAlign w:val="center"/>
          </w:tcPr>
          <w:p w:rsidR="0045659F" w:rsidRPr="005C3E17" w:rsidRDefault="0045659F" w:rsidP="0045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Quantidade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45659F" w:rsidRPr="005C3E17" w:rsidRDefault="0045659F" w:rsidP="005C3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5C3E17">
              <w:rPr>
                <w:rFonts w:ascii="Tahoma" w:hAnsi="Tahoma" w:cs="Tahoma"/>
                <w:sz w:val="24"/>
              </w:rPr>
              <w:t>Valor Atual Particular</w:t>
            </w:r>
          </w:p>
        </w:tc>
        <w:tc>
          <w:tcPr>
            <w:tcW w:w="2659" w:type="dxa"/>
            <w:tcBorders>
              <w:bottom w:val="nil"/>
            </w:tcBorders>
            <w:vAlign w:val="center"/>
          </w:tcPr>
          <w:p w:rsidR="0045659F" w:rsidRPr="005C3E17" w:rsidRDefault="0045659F" w:rsidP="005C3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5C3E17">
              <w:rPr>
                <w:rFonts w:ascii="Tahoma" w:hAnsi="Tahoma" w:cs="Tahoma"/>
                <w:sz w:val="24"/>
              </w:rPr>
              <w:t>Valor para inclusão em Pacote</w:t>
            </w:r>
          </w:p>
        </w:tc>
      </w:tr>
      <w:tr w:rsidR="0045659F" w:rsidTr="004565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45659F" w:rsidRPr="005C3E17" w:rsidRDefault="0045659F" w:rsidP="005C3E17">
            <w:pPr>
              <w:jc w:val="center"/>
              <w:rPr>
                <w:rFonts w:ascii="Tahoma" w:hAnsi="Tahoma" w:cs="Tahoma"/>
                <w:sz w:val="32"/>
              </w:rPr>
            </w:pPr>
            <w:proofErr w:type="gramStart"/>
            <w:r w:rsidRPr="005C3E17">
              <w:rPr>
                <w:rFonts w:ascii="Tahoma" w:hAnsi="Tahoma" w:cs="Tahoma"/>
                <w:sz w:val="32"/>
              </w:rPr>
              <w:t>1</w:t>
            </w:r>
            <w:proofErr w:type="gramEnd"/>
          </w:p>
        </w:tc>
        <w:tc>
          <w:tcPr>
            <w:tcW w:w="3403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</w:tcPr>
          <w:p w:rsidR="0045659F" w:rsidRDefault="0045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</w:tcPr>
          <w:p w:rsidR="0045659F" w:rsidRPr="0014335B" w:rsidRDefault="0045659F" w:rsidP="00593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45659F" w:rsidRPr="0014335B" w:rsidRDefault="0045659F" w:rsidP="00593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  <w:r w:rsidRPr="0014335B">
              <w:rPr>
                <w:rFonts w:ascii="Tahoma" w:hAnsi="Tahoma" w:cs="Tahoma"/>
                <w:b/>
                <w:color w:val="B2A1C7" w:themeColor="accent4" w:themeTint="99"/>
                <w:sz w:val="28"/>
              </w:rPr>
              <w:t>R$</w:t>
            </w:r>
          </w:p>
        </w:tc>
        <w:tc>
          <w:tcPr>
            <w:tcW w:w="2659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45659F" w:rsidRPr="0014335B" w:rsidRDefault="0045659F" w:rsidP="0014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  <w:r w:rsidRPr="0014335B">
              <w:rPr>
                <w:rFonts w:ascii="Tahoma" w:hAnsi="Tahoma" w:cs="Tahoma"/>
                <w:b/>
                <w:color w:val="B2A1C7" w:themeColor="accent4" w:themeTint="99"/>
                <w:sz w:val="28"/>
              </w:rPr>
              <w:t>R$</w:t>
            </w:r>
          </w:p>
        </w:tc>
      </w:tr>
      <w:tr w:rsidR="0045659F" w:rsidTr="00456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45659F" w:rsidRPr="005C3E17" w:rsidRDefault="0045659F" w:rsidP="005C3E17">
            <w:pPr>
              <w:jc w:val="center"/>
              <w:rPr>
                <w:rFonts w:ascii="Tahoma" w:hAnsi="Tahoma" w:cs="Tahoma"/>
                <w:sz w:val="32"/>
              </w:rPr>
            </w:pPr>
            <w:proofErr w:type="gramStart"/>
            <w:r w:rsidRPr="005C3E17">
              <w:rPr>
                <w:rFonts w:ascii="Tahoma" w:hAnsi="Tahoma" w:cs="Tahoma"/>
                <w:sz w:val="32"/>
              </w:rPr>
              <w:t>2</w:t>
            </w:r>
            <w:proofErr w:type="gramEnd"/>
          </w:p>
        </w:tc>
        <w:tc>
          <w:tcPr>
            <w:tcW w:w="3403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</w:tcPr>
          <w:p w:rsidR="0045659F" w:rsidRDefault="0045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</w:tcPr>
          <w:p w:rsidR="0045659F" w:rsidRPr="0014335B" w:rsidRDefault="0045659F" w:rsidP="00593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45659F" w:rsidRPr="0014335B" w:rsidRDefault="0045659F" w:rsidP="00593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  <w:r w:rsidRPr="0014335B">
              <w:rPr>
                <w:rFonts w:ascii="Tahoma" w:hAnsi="Tahoma" w:cs="Tahoma"/>
                <w:b/>
                <w:color w:val="B2A1C7" w:themeColor="accent4" w:themeTint="99"/>
                <w:sz w:val="28"/>
              </w:rPr>
              <w:t>R$</w:t>
            </w:r>
          </w:p>
        </w:tc>
        <w:tc>
          <w:tcPr>
            <w:tcW w:w="2659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45659F" w:rsidRPr="0014335B" w:rsidRDefault="0045659F" w:rsidP="00143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  <w:r w:rsidRPr="0014335B">
              <w:rPr>
                <w:rFonts w:ascii="Tahoma" w:hAnsi="Tahoma" w:cs="Tahoma"/>
                <w:b/>
                <w:color w:val="B2A1C7" w:themeColor="accent4" w:themeTint="99"/>
                <w:sz w:val="28"/>
              </w:rPr>
              <w:t>R$</w:t>
            </w:r>
          </w:p>
        </w:tc>
      </w:tr>
      <w:tr w:rsidR="0045659F" w:rsidTr="004565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45659F" w:rsidRPr="005C3E17" w:rsidRDefault="0045659F" w:rsidP="005C3E17">
            <w:pPr>
              <w:jc w:val="center"/>
              <w:rPr>
                <w:rFonts w:ascii="Tahoma" w:hAnsi="Tahoma" w:cs="Tahoma"/>
                <w:sz w:val="32"/>
              </w:rPr>
            </w:pPr>
            <w:proofErr w:type="gramStart"/>
            <w:r w:rsidRPr="005C3E17">
              <w:rPr>
                <w:rFonts w:ascii="Tahoma" w:hAnsi="Tahoma" w:cs="Tahoma"/>
                <w:sz w:val="32"/>
              </w:rPr>
              <w:t>3</w:t>
            </w:r>
            <w:proofErr w:type="gramEnd"/>
          </w:p>
        </w:tc>
        <w:tc>
          <w:tcPr>
            <w:tcW w:w="3403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</w:tcPr>
          <w:p w:rsidR="0045659F" w:rsidRDefault="0045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</w:tcPr>
          <w:p w:rsidR="0045659F" w:rsidRPr="0014335B" w:rsidRDefault="0045659F" w:rsidP="00593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45659F" w:rsidRPr="0014335B" w:rsidRDefault="0045659F" w:rsidP="00593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  <w:r w:rsidRPr="0014335B">
              <w:rPr>
                <w:rFonts w:ascii="Tahoma" w:hAnsi="Tahoma" w:cs="Tahoma"/>
                <w:b/>
                <w:color w:val="B2A1C7" w:themeColor="accent4" w:themeTint="99"/>
                <w:sz w:val="28"/>
              </w:rPr>
              <w:t>R$</w:t>
            </w:r>
          </w:p>
        </w:tc>
        <w:tc>
          <w:tcPr>
            <w:tcW w:w="2659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45659F" w:rsidRPr="0014335B" w:rsidRDefault="0045659F" w:rsidP="0014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  <w:r w:rsidRPr="0014335B">
              <w:rPr>
                <w:rFonts w:ascii="Tahoma" w:hAnsi="Tahoma" w:cs="Tahoma"/>
                <w:b/>
                <w:color w:val="B2A1C7" w:themeColor="accent4" w:themeTint="99"/>
                <w:sz w:val="28"/>
              </w:rPr>
              <w:t>R$</w:t>
            </w:r>
          </w:p>
        </w:tc>
      </w:tr>
      <w:tr w:rsidR="0045659F" w:rsidTr="00456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45659F" w:rsidRPr="005C3E17" w:rsidRDefault="0045659F" w:rsidP="005C3E17">
            <w:pPr>
              <w:jc w:val="center"/>
              <w:rPr>
                <w:rFonts w:ascii="Tahoma" w:hAnsi="Tahoma" w:cs="Tahoma"/>
                <w:sz w:val="32"/>
              </w:rPr>
            </w:pPr>
            <w:proofErr w:type="gramStart"/>
            <w:r w:rsidRPr="005C3E17">
              <w:rPr>
                <w:rFonts w:ascii="Tahoma" w:hAnsi="Tahoma" w:cs="Tahoma"/>
                <w:sz w:val="32"/>
              </w:rPr>
              <w:t>4</w:t>
            </w:r>
            <w:proofErr w:type="gramEnd"/>
          </w:p>
        </w:tc>
        <w:tc>
          <w:tcPr>
            <w:tcW w:w="3403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</w:tcPr>
          <w:p w:rsidR="0045659F" w:rsidRDefault="0045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</w:tcPr>
          <w:p w:rsidR="0045659F" w:rsidRPr="0014335B" w:rsidRDefault="0045659F" w:rsidP="00593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45659F" w:rsidRPr="0014335B" w:rsidRDefault="0045659F" w:rsidP="00593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  <w:r w:rsidRPr="0014335B">
              <w:rPr>
                <w:rFonts w:ascii="Tahoma" w:hAnsi="Tahoma" w:cs="Tahoma"/>
                <w:b/>
                <w:color w:val="B2A1C7" w:themeColor="accent4" w:themeTint="99"/>
                <w:sz w:val="28"/>
              </w:rPr>
              <w:t>R$</w:t>
            </w:r>
          </w:p>
        </w:tc>
        <w:tc>
          <w:tcPr>
            <w:tcW w:w="2659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45659F" w:rsidRPr="0014335B" w:rsidRDefault="0045659F" w:rsidP="00143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  <w:r w:rsidRPr="0014335B">
              <w:rPr>
                <w:rFonts w:ascii="Tahoma" w:hAnsi="Tahoma" w:cs="Tahoma"/>
                <w:b/>
                <w:color w:val="B2A1C7" w:themeColor="accent4" w:themeTint="99"/>
                <w:sz w:val="28"/>
              </w:rPr>
              <w:t>R$</w:t>
            </w:r>
          </w:p>
        </w:tc>
      </w:tr>
      <w:tr w:rsidR="0045659F" w:rsidTr="004565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45659F" w:rsidRPr="005C3E17" w:rsidRDefault="0045659F" w:rsidP="005C3E17">
            <w:pPr>
              <w:jc w:val="center"/>
              <w:rPr>
                <w:rFonts w:ascii="Tahoma" w:hAnsi="Tahoma" w:cs="Tahoma"/>
                <w:sz w:val="32"/>
              </w:rPr>
            </w:pPr>
            <w:proofErr w:type="gramStart"/>
            <w:r w:rsidRPr="005C3E17">
              <w:rPr>
                <w:rFonts w:ascii="Tahoma" w:hAnsi="Tahoma" w:cs="Tahoma"/>
                <w:sz w:val="32"/>
              </w:rPr>
              <w:t>5</w:t>
            </w:r>
            <w:proofErr w:type="gramEnd"/>
          </w:p>
        </w:tc>
        <w:tc>
          <w:tcPr>
            <w:tcW w:w="3403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</w:tcPr>
          <w:p w:rsidR="0045659F" w:rsidRDefault="0045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</w:tcPr>
          <w:p w:rsidR="0045659F" w:rsidRPr="0014335B" w:rsidRDefault="0045659F" w:rsidP="00593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45659F" w:rsidRPr="0014335B" w:rsidRDefault="0045659F" w:rsidP="00593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  <w:r w:rsidRPr="0014335B">
              <w:rPr>
                <w:rFonts w:ascii="Tahoma" w:hAnsi="Tahoma" w:cs="Tahoma"/>
                <w:b/>
                <w:color w:val="B2A1C7" w:themeColor="accent4" w:themeTint="99"/>
                <w:sz w:val="28"/>
              </w:rPr>
              <w:t>R$</w:t>
            </w:r>
          </w:p>
        </w:tc>
        <w:tc>
          <w:tcPr>
            <w:tcW w:w="2659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45659F" w:rsidRPr="0014335B" w:rsidRDefault="0045659F" w:rsidP="0014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  <w:r w:rsidRPr="0014335B">
              <w:rPr>
                <w:rFonts w:ascii="Tahoma" w:hAnsi="Tahoma" w:cs="Tahoma"/>
                <w:b/>
                <w:color w:val="B2A1C7" w:themeColor="accent4" w:themeTint="99"/>
                <w:sz w:val="28"/>
              </w:rPr>
              <w:t>R$</w:t>
            </w:r>
          </w:p>
        </w:tc>
      </w:tr>
      <w:tr w:rsidR="0045659F" w:rsidTr="00456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45659F" w:rsidRPr="005C3E17" w:rsidRDefault="0045659F" w:rsidP="005C3E17">
            <w:pPr>
              <w:jc w:val="center"/>
              <w:rPr>
                <w:rFonts w:ascii="Tahoma" w:hAnsi="Tahoma" w:cs="Tahoma"/>
                <w:sz w:val="32"/>
              </w:rPr>
            </w:pPr>
            <w:proofErr w:type="gramStart"/>
            <w:r w:rsidRPr="005C3E17">
              <w:rPr>
                <w:rFonts w:ascii="Tahoma" w:hAnsi="Tahoma" w:cs="Tahoma"/>
                <w:sz w:val="32"/>
              </w:rPr>
              <w:t>6</w:t>
            </w:r>
            <w:proofErr w:type="gramEnd"/>
          </w:p>
        </w:tc>
        <w:tc>
          <w:tcPr>
            <w:tcW w:w="3403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</w:tcPr>
          <w:p w:rsidR="0045659F" w:rsidRDefault="0045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</w:tcPr>
          <w:p w:rsidR="0045659F" w:rsidRPr="0014335B" w:rsidRDefault="0045659F" w:rsidP="00593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45659F" w:rsidRPr="0014335B" w:rsidRDefault="0045659F" w:rsidP="00593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  <w:r w:rsidRPr="0014335B">
              <w:rPr>
                <w:rFonts w:ascii="Tahoma" w:hAnsi="Tahoma" w:cs="Tahoma"/>
                <w:b/>
                <w:color w:val="B2A1C7" w:themeColor="accent4" w:themeTint="99"/>
                <w:sz w:val="28"/>
              </w:rPr>
              <w:t>R$</w:t>
            </w:r>
          </w:p>
        </w:tc>
        <w:tc>
          <w:tcPr>
            <w:tcW w:w="2659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45659F" w:rsidRPr="0014335B" w:rsidRDefault="0045659F" w:rsidP="00143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  <w:r w:rsidRPr="0014335B">
              <w:rPr>
                <w:rFonts w:ascii="Tahoma" w:hAnsi="Tahoma" w:cs="Tahoma"/>
                <w:b/>
                <w:color w:val="B2A1C7" w:themeColor="accent4" w:themeTint="99"/>
                <w:sz w:val="28"/>
              </w:rPr>
              <w:t>R$</w:t>
            </w:r>
          </w:p>
        </w:tc>
      </w:tr>
      <w:tr w:rsidR="0045659F" w:rsidTr="004565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45659F" w:rsidRPr="005C3E17" w:rsidRDefault="0045659F" w:rsidP="005C3E17">
            <w:pPr>
              <w:jc w:val="center"/>
              <w:rPr>
                <w:rFonts w:ascii="Tahoma" w:hAnsi="Tahoma" w:cs="Tahoma"/>
                <w:sz w:val="32"/>
              </w:rPr>
            </w:pPr>
            <w:proofErr w:type="gramStart"/>
            <w:r w:rsidRPr="005C3E17">
              <w:rPr>
                <w:rFonts w:ascii="Tahoma" w:hAnsi="Tahoma" w:cs="Tahoma"/>
                <w:sz w:val="32"/>
              </w:rPr>
              <w:t>7</w:t>
            </w:r>
            <w:proofErr w:type="gramEnd"/>
          </w:p>
        </w:tc>
        <w:tc>
          <w:tcPr>
            <w:tcW w:w="3403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</w:tcPr>
          <w:p w:rsidR="0045659F" w:rsidRDefault="0045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</w:tcPr>
          <w:p w:rsidR="0045659F" w:rsidRPr="0014335B" w:rsidRDefault="0045659F" w:rsidP="00593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45659F" w:rsidRPr="0014335B" w:rsidRDefault="0045659F" w:rsidP="00593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  <w:r w:rsidRPr="0014335B">
              <w:rPr>
                <w:rFonts w:ascii="Tahoma" w:hAnsi="Tahoma" w:cs="Tahoma"/>
                <w:b/>
                <w:color w:val="B2A1C7" w:themeColor="accent4" w:themeTint="99"/>
                <w:sz w:val="28"/>
              </w:rPr>
              <w:t>R$</w:t>
            </w:r>
          </w:p>
        </w:tc>
        <w:tc>
          <w:tcPr>
            <w:tcW w:w="2659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45659F" w:rsidRPr="0014335B" w:rsidRDefault="0045659F" w:rsidP="0014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  <w:r w:rsidRPr="0014335B">
              <w:rPr>
                <w:rFonts w:ascii="Tahoma" w:hAnsi="Tahoma" w:cs="Tahoma"/>
                <w:b/>
                <w:color w:val="B2A1C7" w:themeColor="accent4" w:themeTint="99"/>
                <w:sz w:val="28"/>
              </w:rPr>
              <w:t>R$</w:t>
            </w:r>
          </w:p>
        </w:tc>
      </w:tr>
      <w:tr w:rsidR="0045659F" w:rsidTr="00456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45659F" w:rsidRPr="005C3E17" w:rsidRDefault="0045659F" w:rsidP="005C3E17">
            <w:pPr>
              <w:jc w:val="center"/>
              <w:rPr>
                <w:rFonts w:ascii="Tahoma" w:hAnsi="Tahoma" w:cs="Tahoma"/>
                <w:sz w:val="32"/>
              </w:rPr>
            </w:pPr>
            <w:proofErr w:type="gramStart"/>
            <w:r>
              <w:rPr>
                <w:rFonts w:ascii="Tahoma" w:hAnsi="Tahoma" w:cs="Tahoma"/>
                <w:sz w:val="32"/>
              </w:rPr>
              <w:t>8</w:t>
            </w:r>
            <w:proofErr w:type="gramEnd"/>
          </w:p>
        </w:tc>
        <w:tc>
          <w:tcPr>
            <w:tcW w:w="3403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</w:tcPr>
          <w:p w:rsidR="0045659F" w:rsidRDefault="0045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</w:tcPr>
          <w:p w:rsidR="0045659F" w:rsidRPr="0014335B" w:rsidRDefault="0045659F" w:rsidP="00593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45659F" w:rsidRPr="0014335B" w:rsidRDefault="0045659F" w:rsidP="00593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  <w:r w:rsidRPr="0014335B">
              <w:rPr>
                <w:rFonts w:ascii="Tahoma" w:hAnsi="Tahoma" w:cs="Tahoma"/>
                <w:b/>
                <w:color w:val="B2A1C7" w:themeColor="accent4" w:themeTint="99"/>
                <w:sz w:val="28"/>
              </w:rPr>
              <w:t>R$</w:t>
            </w:r>
          </w:p>
        </w:tc>
        <w:tc>
          <w:tcPr>
            <w:tcW w:w="2659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45659F" w:rsidRPr="0014335B" w:rsidRDefault="0045659F" w:rsidP="00143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  <w:r w:rsidRPr="0014335B">
              <w:rPr>
                <w:rFonts w:ascii="Tahoma" w:hAnsi="Tahoma" w:cs="Tahoma"/>
                <w:b/>
                <w:color w:val="B2A1C7" w:themeColor="accent4" w:themeTint="99"/>
                <w:sz w:val="28"/>
              </w:rPr>
              <w:t>R$</w:t>
            </w:r>
          </w:p>
        </w:tc>
      </w:tr>
      <w:tr w:rsidR="00130236" w:rsidTr="004565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130236" w:rsidRDefault="00130236" w:rsidP="005C3E17">
            <w:pPr>
              <w:jc w:val="center"/>
              <w:rPr>
                <w:rFonts w:ascii="Tahoma" w:hAnsi="Tahoma" w:cs="Tahoma"/>
                <w:sz w:val="32"/>
              </w:rPr>
            </w:pPr>
            <w:proofErr w:type="gramStart"/>
            <w:r>
              <w:rPr>
                <w:rFonts w:ascii="Tahoma" w:hAnsi="Tahoma" w:cs="Tahoma"/>
                <w:sz w:val="32"/>
              </w:rPr>
              <w:t>9</w:t>
            </w:r>
            <w:proofErr w:type="gramEnd"/>
          </w:p>
        </w:tc>
        <w:tc>
          <w:tcPr>
            <w:tcW w:w="3403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</w:tcPr>
          <w:p w:rsidR="00130236" w:rsidRDefault="001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</w:tcPr>
          <w:p w:rsidR="00130236" w:rsidRPr="0014335B" w:rsidRDefault="00130236" w:rsidP="00593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130236" w:rsidRPr="0014335B" w:rsidRDefault="00130236" w:rsidP="00593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  <w:r w:rsidRPr="0014335B">
              <w:rPr>
                <w:rFonts w:ascii="Tahoma" w:hAnsi="Tahoma" w:cs="Tahoma"/>
                <w:b/>
                <w:color w:val="B2A1C7" w:themeColor="accent4" w:themeTint="99"/>
                <w:sz w:val="28"/>
              </w:rPr>
              <w:t>R$</w:t>
            </w:r>
          </w:p>
        </w:tc>
        <w:tc>
          <w:tcPr>
            <w:tcW w:w="2659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130236" w:rsidRPr="0014335B" w:rsidRDefault="00130236" w:rsidP="00593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  <w:r w:rsidRPr="0014335B">
              <w:rPr>
                <w:rFonts w:ascii="Tahoma" w:hAnsi="Tahoma" w:cs="Tahoma"/>
                <w:b/>
                <w:color w:val="B2A1C7" w:themeColor="accent4" w:themeTint="99"/>
                <w:sz w:val="28"/>
              </w:rPr>
              <w:t>R$</w:t>
            </w:r>
          </w:p>
        </w:tc>
      </w:tr>
      <w:tr w:rsidR="00130236" w:rsidTr="00456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130236" w:rsidRDefault="00130236" w:rsidP="005C3E17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10</w:t>
            </w:r>
          </w:p>
        </w:tc>
        <w:tc>
          <w:tcPr>
            <w:tcW w:w="3403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</w:tcPr>
          <w:p w:rsidR="00130236" w:rsidRDefault="00130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</w:tcPr>
          <w:p w:rsidR="00130236" w:rsidRPr="0014335B" w:rsidRDefault="00130236" w:rsidP="00593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130236" w:rsidRPr="0014335B" w:rsidRDefault="00130236" w:rsidP="00593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  <w:r w:rsidRPr="0014335B">
              <w:rPr>
                <w:rFonts w:ascii="Tahoma" w:hAnsi="Tahoma" w:cs="Tahoma"/>
                <w:b/>
                <w:color w:val="B2A1C7" w:themeColor="accent4" w:themeTint="99"/>
                <w:sz w:val="28"/>
              </w:rPr>
              <w:t>R$</w:t>
            </w:r>
          </w:p>
        </w:tc>
        <w:tc>
          <w:tcPr>
            <w:tcW w:w="2659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130236" w:rsidRPr="0014335B" w:rsidRDefault="00130236" w:rsidP="00593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B2A1C7" w:themeColor="accent4" w:themeTint="99"/>
                <w:sz w:val="28"/>
              </w:rPr>
            </w:pPr>
            <w:r w:rsidRPr="0014335B">
              <w:rPr>
                <w:rFonts w:ascii="Tahoma" w:hAnsi="Tahoma" w:cs="Tahoma"/>
                <w:b/>
                <w:color w:val="B2A1C7" w:themeColor="accent4" w:themeTint="99"/>
                <w:sz w:val="28"/>
              </w:rPr>
              <w:t>R$</w:t>
            </w:r>
          </w:p>
        </w:tc>
      </w:tr>
      <w:tr w:rsidR="00130236" w:rsidTr="004565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2" w:type="dxa"/>
            <w:gridSpan w:val="2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</w:tcPr>
          <w:p w:rsidR="00130236" w:rsidRPr="0014335B" w:rsidRDefault="00130236" w:rsidP="005C3E17">
            <w:pPr>
              <w:jc w:val="right"/>
              <w:rPr>
                <w:rFonts w:ascii="Tahoma" w:hAnsi="Tahoma" w:cs="Tahoma"/>
                <w:sz w:val="28"/>
              </w:rPr>
            </w:pPr>
          </w:p>
        </w:tc>
        <w:tc>
          <w:tcPr>
            <w:tcW w:w="6901" w:type="dxa"/>
            <w:gridSpan w:val="3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bottom"/>
          </w:tcPr>
          <w:p w:rsidR="00130236" w:rsidRPr="005C3E17" w:rsidRDefault="00130236" w:rsidP="005C3E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130236">
              <w:rPr>
                <w:rFonts w:ascii="Tahoma" w:hAnsi="Tahoma" w:cs="Tahoma"/>
                <w:b/>
                <w:sz w:val="28"/>
              </w:rPr>
              <w:t>Valor total: R$</w:t>
            </w:r>
            <w:r w:rsidRPr="0014335B">
              <w:rPr>
                <w:rFonts w:ascii="Tahoma" w:hAnsi="Tahoma" w:cs="Tahoma"/>
                <w:sz w:val="28"/>
              </w:rPr>
              <w:t xml:space="preserve">       </w:t>
            </w:r>
            <w:r>
              <w:rPr>
                <w:rFonts w:ascii="Tahoma" w:hAnsi="Tahoma" w:cs="Tahoma"/>
              </w:rPr>
              <w:t>______________________________</w:t>
            </w:r>
            <w:r w:rsidRPr="005C3E17">
              <w:rPr>
                <w:rFonts w:ascii="Tahoma" w:hAnsi="Tahoma" w:cs="Tahoma"/>
              </w:rPr>
              <w:t xml:space="preserve">            </w:t>
            </w:r>
          </w:p>
        </w:tc>
      </w:tr>
    </w:tbl>
    <w:p w:rsidR="0045659F" w:rsidRDefault="0045659F"/>
    <w:p w:rsidR="0045659F" w:rsidRDefault="0045659F" w:rsidP="0045659F">
      <w:pPr>
        <w:tabs>
          <w:tab w:val="left" w:pos="7605"/>
        </w:tabs>
        <w:sectPr w:rsidR="0045659F" w:rsidSect="00F42F26">
          <w:type w:val="continuous"/>
          <w:pgSz w:w="11906" w:h="16838"/>
          <w:pgMar w:top="2694" w:right="566" w:bottom="0" w:left="1701" w:header="708" w:footer="708" w:gutter="0"/>
          <w:cols w:space="708"/>
          <w:docGrid w:linePitch="360"/>
        </w:sectPr>
      </w:pPr>
    </w:p>
    <w:tbl>
      <w:tblPr>
        <w:tblStyle w:val="GradeMdia2-nfase4"/>
        <w:tblW w:w="5812" w:type="dxa"/>
        <w:tblInd w:w="-1168" w:type="dxa"/>
        <w:tblLook w:val="04A0" w:firstRow="1" w:lastRow="0" w:firstColumn="1" w:lastColumn="0" w:noHBand="0" w:noVBand="1"/>
      </w:tblPr>
      <w:tblGrid>
        <w:gridCol w:w="5812"/>
      </w:tblGrid>
      <w:tr w:rsidR="0045659F" w:rsidTr="00456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12" w:type="dxa"/>
          </w:tcPr>
          <w:p w:rsidR="0045659F" w:rsidRPr="0045659F" w:rsidRDefault="0045659F" w:rsidP="0045659F">
            <w:pPr>
              <w:jc w:val="center"/>
              <w:rPr>
                <w:rFonts w:ascii="Tahoma" w:hAnsi="Tahoma" w:cs="Tahoma"/>
                <w:sz w:val="28"/>
              </w:rPr>
            </w:pPr>
            <w:r w:rsidRPr="0045659F">
              <w:rPr>
                <w:rFonts w:ascii="Tahoma" w:hAnsi="Tahoma" w:cs="Tahoma"/>
                <w:sz w:val="28"/>
              </w:rPr>
              <w:lastRenderedPageBreak/>
              <w:t>O</w:t>
            </w:r>
            <w:r w:rsidR="00605679">
              <w:rPr>
                <w:rFonts w:ascii="Tahoma" w:hAnsi="Tahoma" w:cs="Tahoma"/>
                <w:sz w:val="28"/>
              </w:rPr>
              <w:t>bservações – Pré e Pós Operatório</w:t>
            </w:r>
          </w:p>
        </w:tc>
      </w:tr>
      <w:tr w:rsidR="0045659F" w:rsidTr="00456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45659F" w:rsidRDefault="0045659F"/>
        </w:tc>
      </w:tr>
      <w:tr w:rsidR="0045659F" w:rsidTr="004565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45659F" w:rsidRDefault="0045659F"/>
        </w:tc>
      </w:tr>
      <w:tr w:rsidR="0045659F" w:rsidTr="00456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45659F" w:rsidRDefault="0045659F"/>
        </w:tc>
      </w:tr>
      <w:tr w:rsidR="0045659F" w:rsidTr="004565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45659F" w:rsidRDefault="0045659F"/>
        </w:tc>
      </w:tr>
      <w:tr w:rsidR="00B1333D" w:rsidTr="00456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B1333D" w:rsidRDefault="00B1333D"/>
        </w:tc>
      </w:tr>
      <w:tr w:rsidR="00B1333D" w:rsidTr="004565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B1333D" w:rsidRDefault="00B1333D"/>
        </w:tc>
      </w:tr>
      <w:tr w:rsidR="00B1333D" w:rsidTr="00456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B1333D" w:rsidRDefault="00B1333D"/>
        </w:tc>
      </w:tr>
      <w:tr w:rsidR="00B1333D" w:rsidTr="004565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B1333D" w:rsidRDefault="00B1333D"/>
        </w:tc>
      </w:tr>
      <w:tr w:rsidR="00B1333D" w:rsidTr="00456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B1333D" w:rsidRDefault="00B1333D"/>
        </w:tc>
      </w:tr>
      <w:tr w:rsidR="00B1333D" w:rsidTr="004565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B1333D" w:rsidRDefault="00B1333D"/>
        </w:tc>
      </w:tr>
      <w:tr w:rsidR="0045659F" w:rsidTr="00456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45659F" w:rsidRDefault="0045659F"/>
        </w:tc>
      </w:tr>
    </w:tbl>
    <w:p w:rsidR="00B1333D" w:rsidRDefault="00B1333D"/>
    <w:tbl>
      <w:tblPr>
        <w:tblStyle w:val="SombreamentoMdio1-nfase4"/>
        <w:tblW w:w="4786" w:type="dxa"/>
        <w:tblLook w:val="04A0" w:firstRow="1" w:lastRow="0" w:firstColumn="1" w:lastColumn="0" w:noHBand="0" w:noVBand="1"/>
      </w:tblPr>
      <w:tblGrid>
        <w:gridCol w:w="2393"/>
        <w:gridCol w:w="2393"/>
      </w:tblGrid>
      <w:tr w:rsidR="0045659F" w:rsidTr="00B13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gridSpan w:val="2"/>
            <w:vAlign w:val="center"/>
          </w:tcPr>
          <w:p w:rsidR="0045659F" w:rsidRPr="00B1333D" w:rsidRDefault="00605679" w:rsidP="00B1333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Materiais Necessários</w:t>
            </w:r>
          </w:p>
        </w:tc>
      </w:tr>
      <w:tr w:rsidR="00B1333D" w:rsidTr="00605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right w:val="single" w:sz="8" w:space="0" w:color="9F8AB9" w:themeColor="accent4" w:themeTint="BF"/>
            </w:tcBorders>
            <w:vAlign w:val="center"/>
          </w:tcPr>
          <w:p w:rsidR="00B1333D" w:rsidRPr="00B1333D" w:rsidRDefault="00605679" w:rsidP="00605679">
            <w:pPr>
              <w:jc w:val="center"/>
              <w:rPr>
                <w:rFonts w:ascii="Tahoma" w:hAnsi="Tahoma" w:cs="Tahoma"/>
                <w:bCs w:val="0"/>
                <w:color w:val="5F497A" w:themeColor="accent4" w:themeShade="BF"/>
              </w:rPr>
            </w:pPr>
            <w:r>
              <w:rPr>
                <w:rFonts w:ascii="Tahoma" w:hAnsi="Tahoma" w:cs="Tahoma"/>
                <w:bCs w:val="0"/>
                <w:color w:val="5F497A" w:themeColor="accent4" w:themeShade="BF"/>
              </w:rPr>
              <w:t>Descrição</w:t>
            </w:r>
          </w:p>
        </w:tc>
        <w:tc>
          <w:tcPr>
            <w:tcW w:w="2393" w:type="dxa"/>
            <w:tcBorders>
              <w:left w:val="single" w:sz="8" w:space="0" w:color="9F8AB9" w:themeColor="accent4" w:themeTint="BF"/>
            </w:tcBorders>
            <w:vAlign w:val="center"/>
          </w:tcPr>
          <w:p w:rsidR="00B1333D" w:rsidRDefault="00605679" w:rsidP="00605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5679">
              <w:rPr>
                <w:rFonts w:ascii="Tahoma" w:hAnsi="Tahoma" w:cs="Tahoma"/>
                <w:b/>
                <w:color w:val="5F497A" w:themeColor="accent4" w:themeShade="BF"/>
              </w:rPr>
              <w:t>Valor</w:t>
            </w:r>
          </w:p>
        </w:tc>
      </w:tr>
      <w:tr w:rsidR="00B1333D" w:rsidTr="00B133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right w:val="single" w:sz="8" w:space="0" w:color="9F8AB9" w:themeColor="accent4" w:themeTint="BF"/>
            </w:tcBorders>
          </w:tcPr>
          <w:p w:rsidR="00B1333D" w:rsidRDefault="00B1333D">
            <w:pPr>
              <w:rPr>
                <w:b w:val="0"/>
                <w:bCs w:val="0"/>
              </w:rPr>
            </w:pPr>
          </w:p>
        </w:tc>
        <w:tc>
          <w:tcPr>
            <w:tcW w:w="2393" w:type="dxa"/>
            <w:tcBorders>
              <w:left w:val="single" w:sz="8" w:space="0" w:color="9F8AB9" w:themeColor="accent4" w:themeTint="BF"/>
            </w:tcBorders>
          </w:tcPr>
          <w:p w:rsidR="00B1333D" w:rsidRDefault="00B133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1333D" w:rsidTr="00B13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right w:val="single" w:sz="8" w:space="0" w:color="9F8AB9" w:themeColor="accent4" w:themeTint="BF"/>
            </w:tcBorders>
          </w:tcPr>
          <w:p w:rsidR="00B1333D" w:rsidRDefault="00B1333D">
            <w:pPr>
              <w:rPr>
                <w:b w:val="0"/>
                <w:bCs w:val="0"/>
              </w:rPr>
            </w:pPr>
          </w:p>
        </w:tc>
        <w:tc>
          <w:tcPr>
            <w:tcW w:w="2393" w:type="dxa"/>
            <w:tcBorders>
              <w:left w:val="single" w:sz="8" w:space="0" w:color="9F8AB9" w:themeColor="accent4" w:themeTint="BF"/>
            </w:tcBorders>
          </w:tcPr>
          <w:p w:rsidR="00B1333D" w:rsidRDefault="00B13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33D" w:rsidTr="00B133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right w:val="single" w:sz="8" w:space="0" w:color="9F8AB9" w:themeColor="accent4" w:themeTint="BF"/>
            </w:tcBorders>
          </w:tcPr>
          <w:p w:rsidR="00B1333D" w:rsidRDefault="00B1333D">
            <w:pPr>
              <w:rPr>
                <w:b w:val="0"/>
                <w:bCs w:val="0"/>
              </w:rPr>
            </w:pPr>
          </w:p>
        </w:tc>
        <w:tc>
          <w:tcPr>
            <w:tcW w:w="2393" w:type="dxa"/>
            <w:tcBorders>
              <w:left w:val="single" w:sz="8" w:space="0" w:color="9F8AB9" w:themeColor="accent4" w:themeTint="BF"/>
            </w:tcBorders>
          </w:tcPr>
          <w:p w:rsidR="00B1333D" w:rsidRDefault="00B133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1333D" w:rsidTr="00B13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right w:val="single" w:sz="8" w:space="0" w:color="9F8AB9" w:themeColor="accent4" w:themeTint="BF"/>
            </w:tcBorders>
          </w:tcPr>
          <w:p w:rsidR="00B1333D" w:rsidRDefault="00B1333D">
            <w:pPr>
              <w:rPr>
                <w:b w:val="0"/>
                <w:bCs w:val="0"/>
              </w:rPr>
            </w:pPr>
          </w:p>
        </w:tc>
        <w:tc>
          <w:tcPr>
            <w:tcW w:w="2393" w:type="dxa"/>
            <w:tcBorders>
              <w:left w:val="single" w:sz="8" w:space="0" w:color="9F8AB9" w:themeColor="accent4" w:themeTint="BF"/>
            </w:tcBorders>
          </w:tcPr>
          <w:p w:rsidR="00B1333D" w:rsidRDefault="00B13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33D" w:rsidTr="00B133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right w:val="single" w:sz="8" w:space="0" w:color="9F8AB9" w:themeColor="accent4" w:themeTint="BF"/>
            </w:tcBorders>
          </w:tcPr>
          <w:p w:rsidR="00B1333D" w:rsidRDefault="00B1333D">
            <w:pPr>
              <w:rPr>
                <w:b w:val="0"/>
                <w:bCs w:val="0"/>
              </w:rPr>
            </w:pPr>
          </w:p>
        </w:tc>
        <w:tc>
          <w:tcPr>
            <w:tcW w:w="2393" w:type="dxa"/>
            <w:tcBorders>
              <w:left w:val="single" w:sz="8" w:space="0" w:color="9F8AB9" w:themeColor="accent4" w:themeTint="BF"/>
            </w:tcBorders>
          </w:tcPr>
          <w:p w:rsidR="00B1333D" w:rsidRDefault="00B133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1333D" w:rsidTr="00B13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right w:val="single" w:sz="8" w:space="0" w:color="9F8AB9" w:themeColor="accent4" w:themeTint="BF"/>
            </w:tcBorders>
          </w:tcPr>
          <w:p w:rsidR="00B1333D" w:rsidRDefault="00B1333D">
            <w:pPr>
              <w:rPr>
                <w:b w:val="0"/>
                <w:bCs w:val="0"/>
              </w:rPr>
            </w:pPr>
          </w:p>
        </w:tc>
        <w:tc>
          <w:tcPr>
            <w:tcW w:w="2393" w:type="dxa"/>
            <w:tcBorders>
              <w:left w:val="single" w:sz="8" w:space="0" w:color="9F8AB9" w:themeColor="accent4" w:themeTint="BF"/>
            </w:tcBorders>
          </w:tcPr>
          <w:p w:rsidR="00B1333D" w:rsidRDefault="00B13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33D" w:rsidTr="00B133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right w:val="single" w:sz="8" w:space="0" w:color="9F8AB9" w:themeColor="accent4" w:themeTint="BF"/>
            </w:tcBorders>
          </w:tcPr>
          <w:p w:rsidR="00B1333D" w:rsidRDefault="00B1333D">
            <w:pPr>
              <w:rPr>
                <w:b w:val="0"/>
                <w:bCs w:val="0"/>
              </w:rPr>
            </w:pPr>
          </w:p>
        </w:tc>
        <w:tc>
          <w:tcPr>
            <w:tcW w:w="2393" w:type="dxa"/>
            <w:tcBorders>
              <w:left w:val="single" w:sz="8" w:space="0" w:color="9F8AB9" w:themeColor="accent4" w:themeTint="BF"/>
            </w:tcBorders>
          </w:tcPr>
          <w:p w:rsidR="00B1333D" w:rsidRDefault="00B133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1333D" w:rsidTr="00B13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right w:val="single" w:sz="8" w:space="0" w:color="9F8AB9" w:themeColor="accent4" w:themeTint="BF"/>
            </w:tcBorders>
          </w:tcPr>
          <w:p w:rsidR="00B1333D" w:rsidRDefault="00B1333D">
            <w:pPr>
              <w:rPr>
                <w:b w:val="0"/>
                <w:bCs w:val="0"/>
              </w:rPr>
            </w:pPr>
          </w:p>
        </w:tc>
        <w:tc>
          <w:tcPr>
            <w:tcW w:w="2393" w:type="dxa"/>
            <w:tcBorders>
              <w:left w:val="single" w:sz="8" w:space="0" w:color="9F8AB9" w:themeColor="accent4" w:themeTint="BF"/>
            </w:tcBorders>
          </w:tcPr>
          <w:p w:rsidR="00B1333D" w:rsidRDefault="00B13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33D" w:rsidTr="00B133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right w:val="single" w:sz="8" w:space="0" w:color="9F8AB9" w:themeColor="accent4" w:themeTint="BF"/>
            </w:tcBorders>
          </w:tcPr>
          <w:p w:rsidR="00B1333D" w:rsidRDefault="00B1333D">
            <w:pPr>
              <w:rPr>
                <w:b w:val="0"/>
                <w:bCs w:val="0"/>
              </w:rPr>
            </w:pPr>
          </w:p>
        </w:tc>
        <w:tc>
          <w:tcPr>
            <w:tcW w:w="2393" w:type="dxa"/>
            <w:tcBorders>
              <w:left w:val="single" w:sz="8" w:space="0" w:color="9F8AB9" w:themeColor="accent4" w:themeTint="BF"/>
            </w:tcBorders>
          </w:tcPr>
          <w:p w:rsidR="00B1333D" w:rsidRDefault="00B133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05679" w:rsidTr="00B13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right w:val="single" w:sz="8" w:space="0" w:color="9F8AB9" w:themeColor="accent4" w:themeTint="BF"/>
            </w:tcBorders>
          </w:tcPr>
          <w:p w:rsidR="00605679" w:rsidRDefault="00605679">
            <w:pPr>
              <w:rPr>
                <w:b w:val="0"/>
                <w:bCs w:val="0"/>
              </w:rPr>
            </w:pPr>
          </w:p>
        </w:tc>
        <w:tc>
          <w:tcPr>
            <w:tcW w:w="2393" w:type="dxa"/>
            <w:tcBorders>
              <w:left w:val="single" w:sz="8" w:space="0" w:color="9F8AB9" w:themeColor="accent4" w:themeTint="BF"/>
            </w:tcBorders>
          </w:tcPr>
          <w:p w:rsidR="00605679" w:rsidRDefault="0060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5679" w:rsidTr="006056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gridSpan w:val="2"/>
            <w:vAlign w:val="center"/>
          </w:tcPr>
          <w:p w:rsidR="00605679" w:rsidRPr="00605679" w:rsidRDefault="00605679" w:rsidP="00605679">
            <w:pPr>
              <w:rPr>
                <w:sz w:val="28"/>
              </w:rPr>
            </w:pPr>
            <w:r w:rsidRPr="00605679">
              <w:rPr>
                <w:color w:val="5F497A" w:themeColor="accent4" w:themeShade="BF"/>
                <w:sz w:val="28"/>
              </w:rPr>
              <w:t>Valor Total:</w:t>
            </w:r>
          </w:p>
        </w:tc>
      </w:tr>
    </w:tbl>
    <w:p w:rsidR="0045659F" w:rsidRDefault="0045659F" w:rsidP="00B1333D"/>
    <w:sectPr w:rsidR="0045659F" w:rsidSect="00B1333D">
      <w:type w:val="continuous"/>
      <w:pgSz w:w="11906" w:h="16838"/>
      <w:pgMar w:top="2694" w:right="566" w:bottom="0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88" w:rsidRDefault="00391188" w:rsidP="005C3E17">
      <w:pPr>
        <w:spacing w:after="0" w:line="240" w:lineRule="auto"/>
      </w:pPr>
      <w:r>
        <w:separator/>
      </w:r>
    </w:p>
  </w:endnote>
  <w:endnote w:type="continuationSeparator" w:id="0">
    <w:p w:rsidR="00391188" w:rsidRDefault="00391188" w:rsidP="005C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88" w:rsidRDefault="00391188" w:rsidP="005C3E17">
      <w:pPr>
        <w:spacing w:after="0" w:line="240" w:lineRule="auto"/>
      </w:pPr>
      <w:r>
        <w:separator/>
      </w:r>
    </w:p>
  </w:footnote>
  <w:footnote w:type="continuationSeparator" w:id="0">
    <w:p w:rsidR="00391188" w:rsidRDefault="00391188" w:rsidP="005C3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17" w:rsidRDefault="0013023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BEC353" wp14:editId="72580C4F">
          <wp:simplePos x="0" y="0"/>
          <wp:positionH relativeFrom="column">
            <wp:posOffset>-794385</wp:posOffset>
          </wp:positionH>
          <wp:positionV relativeFrom="paragraph">
            <wp:posOffset>-335280</wp:posOffset>
          </wp:positionV>
          <wp:extent cx="1933575" cy="1066800"/>
          <wp:effectExtent l="0" t="0" r="952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opped-Marca-Elo-Life-Cabeçalho-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D225603" wp14:editId="794A62D7">
          <wp:simplePos x="0" y="0"/>
          <wp:positionH relativeFrom="column">
            <wp:posOffset>-1080135</wp:posOffset>
          </wp:positionH>
          <wp:positionV relativeFrom="paragraph">
            <wp:posOffset>-497205</wp:posOffset>
          </wp:positionV>
          <wp:extent cx="7534275" cy="1866900"/>
          <wp:effectExtent l="0" t="0" r="9525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ademias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213" b="28219"/>
                  <a:stretch/>
                </pic:blipFill>
                <pic:spPr bwMode="auto">
                  <a:xfrm>
                    <a:off x="0" y="0"/>
                    <a:ext cx="7534275" cy="1866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D06C6"/>
    <w:multiLevelType w:val="hybridMultilevel"/>
    <w:tmpl w:val="17B03E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C1"/>
    <w:rsid w:val="00002329"/>
    <w:rsid w:val="000C6150"/>
    <w:rsid w:val="00130236"/>
    <w:rsid w:val="0014335B"/>
    <w:rsid w:val="00391188"/>
    <w:rsid w:val="0045659F"/>
    <w:rsid w:val="005C3E17"/>
    <w:rsid w:val="00605679"/>
    <w:rsid w:val="00673B2D"/>
    <w:rsid w:val="00912B0A"/>
    <w:rsid w:val="00B1333D"/>
    <w:rsid w:val="00BA26C1"/>
    <w:rsid w:val="00D677ED"/>
    <w:rsid w:val="00F42F26"/>
    <w:rsid w:val="00F8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A2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3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3E17"/>
  </w:style>
  <w:style w:type="paragraph" w:styleId="Rodap">
    <w:name w:val="footer"/>
    <w:basedOn w:val="Normal"/>
    <w:link w:val="RodapChar"/>
    <w:uiPriority w:val="99"/>
    <w:unhideWhenUsed/>
    <w:rsid w:val="005C3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3E17"/>
  </w:style>
  <w:style w:type="paragraph" w:styleId="Textodebalo">
    <w:name w:val="Balloon Text"/>
    <w:basedOn w:val="Normal"/>
    <w:link w:val="TextodebaloChar"/>
    <w:uiPriority w:val="99"/>
    <w:semiHidden/>
    <w:unhideWhenUsed/>
    <w:rsid w:val="005C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E17"/>
    <w:rPr>
      <w:rFonts w:ascii="Tahoma" w:hAnsi="Tahoma" w:cs="Tahoma"/>
      <w:sz w:val="16"/>
      <w:szCs w:val="16"/>
    </w:rPr>
  </w:style>
  <w:style w:type="table" w:styleId="SombreamentoClaro-nfase4">
    <w:name w:val="Light Shading Accent 4"/>
    <w:basedOn w:val="Tabelanormal"/>
    <w:uiPriority w:val="60"/>
    <w:rsid w:val="005C3E1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adeMdia2-nfase4">
    <w:name w:val="Medium Grid 2 Accent 4"/>
    <w:basedOn w:val="Tabelanormal"/>
    <w:uiPriority w:val="68"/>
    <w:rsid w:val="00456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Mdio1-nfase4">
    <w:name w:val="Medium Shading 1 Accent 4"/>
    <w:basedOn w:val="Tabelanormal"/>
    <w:uiPriority w:val="63"/>
    <w:rsid w:val="00456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F42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A2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3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3E17"/>
  </w:style>
  <w:style w:type="paragraph" w:styleId="Rodap">
    <w:name w:val="footer"/>
    <w:basedOn w:val="Normal"/>
    <w:link w:val="RodapChar"/>
    <w:uiPriority w:val="99"/>
    <w:unhideWhenUsed/>
    <w:rsid w:val="005C3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3E17"/>
  </w:style>
  <w:style w:type="paragraph" w:styleId="Textodebalo">
    <w:name w:val="Balloon Text"/>
    <w:basedOn w:val="Normal"/>
    <w:link w:val="TextodebaloChar"/>
    <w:uiPriority w:val="99"/>
    <w:semiHidden/>
    <w:unhideWhenUsed/>
    <w:rsid w:val="005C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E17"/>
    <w:rPr>
      <w:rFonts w:ascii="Tahoma" w:hAnsi="Tahoma" w:cs="Tahoma"/>
      <w:sz w:val="16"/>
      <w:szCs w:val="16"/>
    </w:rPr>
  </w:style>
  <w:style w:type="table" w:styleId="SombreamentoClaro-nfase4">
    <w:name w:val="Light Shading Accent 4"/>
    <w:basedOn w:val="Tabelanormal"/>
    <w:uiPriority w:val="60"/>
    <w:rsid w:val="005C3E1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adeMdia2-nfase4">
    <w:name w:val="Medium Grid 2 Accent 4"/>
    <w:basedOn w:val="Tabelanormal"/>
    <w:uiPriority w:val="68"/>
    <w:rsid w:val="00456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Mdio1-nfase4">
    <w:name w:val="Medium Shading 1 Accent 4"/>
    <w:basedOn w:val="Tabelanormal"/>
    <w:uiPriority w:val="63"/>
    <w:rsid w:val="00456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F42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2019-01-18T17:17:00Z</dcterms:created>
  <dcterms:modified xsi:type="dcterms:W3CDTF">2019-01-18T17:17:00Z</dcterms:modified>
</cp:coreProperties>
</file>